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D6" w:rsidRDefault="00EC3E15">
      <w:r>
        <w:t xml:space="preserve">Nadeszła upragniona </w:t>
      </w:r>
      <w:r w:rsidR="003962D6">
        <w:t xml:space="preserve"> wiosna, przyszedł więc czas na zabawy badawcze z ziemią, sadzenie cebuli oraz wysiew fasoli.</w:t>
      </w:r>
      <w:r w:rsidR="005F6CDF">
        <w:t xml:space="preserve"> Wykonujemy jedno doświadczenie 1 lub 2 .</w:t>
      </w:r>
    </w:p>
    <w:p w:rsidR="003962D6" w:rsidRDefault="005F6CDF">
      <w:r>
        <w:t>Doświadczenie 1</w:t>
      </w:r>
    </w:p>
    <w:p w:rsidR="005F6CDF" w:rsidRDefault="005F6CDF"/>
    <w:p w:rsidR="003654B7" w:rsidRDefault="003962D6">
      <w:r>
        <w:t>Przygotujcie szklanki (lub plastikowe kubeczki i papierowe ręczniki) i włóżcie do niej cebulę korzeniami do dołu.</w:t>
      </w:r>
    </w:p>
    <w:p w:rsidR="005F6CDF" w:rsidRDefault="003962D6">
      <w:r>
        <w:rPr>
          <w:noProof/>
          <w:lang w:eastAsia="pl-PL"/>
        </w:rPr>
        <w:drawing>
          <wp:inline distT="0" distB="0" distL="0" distR="0">
            <wp:extent cx="1943100" cy="2590800"/>
            <wp:effectExtent l="19050" t="0" r="0" b="0"/>
            <wp:docPr id="1" name="Obraz 1" descr="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D6" w:rsidRDefault="003962D6">
      <w:r>
        <w:t>Obserwujemy zmiany w liściach oraz korzeniach, a także w miękkości całego warzywa (czy aby nie mięknie - miała za dużo wody). Gdy roślina będzie miała niewielkie korzonki (jak na zdjęciach) wówczas warto posadzić roślinę do ziemi dla roślin (również w szklance lub doniczce).</w:t>
      </w:r>
    </w:p>
    <w:p w:rsidR="005F6CDF" w:rsidRDefault="005F6CDF">
      <w:r>
        <w:t>Doświadczenie 2</w:t>
      </w:r>
    </w:p>
    <w:p w:rsidR="005F6CDF" w:rsidRDefault="005F6CDF" w:rsidP="005F6C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Cs w:val="36"/>
          <w:lang w:eastAsia="pl-PL"/>
        </w:rPr>
      </w:pPr>
      <w:r w:rsidRPr="005F6CDF">
        <w:rPr>
          <w:rFonts w:eastAsia="Times New Roman" w:cstheme="minorHAnsi"/>
          <w:bCs/>
          <w:szCs w:val="36"/>
          <w:lang w:eastAsia="pl-PL"/>
        </w:rPr>
        <w:t>Jak wyhodować fasolkę</w:t>
      </w:r>
    </w:p>
    <w:p w:rsidR="005F6CDF" w:rsidRPr="005F6CDF" w:rsidRDefault="005F6CDF" w:rsidP="005F6CD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Cs w:val="36"/>
          <w:lang w:eastAsia="pl-PL"/>
        </w:rPr>
      </w:pPr>
      <w:r w:rsidRPr="005F6CDF">
        <w:rPr>
          <w:rStyle w:val="Pogrubienie"/>
          <w:b w:val="0"/>
        </w:rPr>
        <w:t>znaleźć słoik, nałożyć gazę, obwiązać wokoło gumką lub sznurkiem, żeby się trzymało i lekko wcisnąć do środka, żeby gaza lekko zamoczyła się w wodzie. Na to położyć ziarenko fasolki.</w:t>
      </w:r>
    </w:p>
    <w:p w:rsidR="005F6CDF" w:rsidRDefault="005F6CD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71477</wp:posOffset>
            </wp:positionV>
            <wp:extent cx="1257300" cy="1866900"/>
            <wp:effectExtent l="19050" t="0" r="0" b="0"/>
            <wp:wrapNone/>
            <wp:docPr id="7" name="Obraz 7" descr="https://www.domnaglowie.pl/wp-content/uploads/2014/11/jak-wyhodowac-fasolk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omnaglowie.pl/wp-content/uploads/2014/11/jak-wyhodowac-fasolk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304925" cy="1931289"/>
            <wp:effectExtent l="19050" t="0" r="9525" b="0"/>
            <wp:docPr id="4" name="Obraz 4" descr="https://www.domnaglowie.pl/wp-content/uploads/2014/11/jak-wyhodowac-faso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omnaglowie.pl/wp-content/uploads/2014/11/jak-wyhodowac-fasol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3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F6CDF" w:rsidRDefault="005F6CDF"/>
    <w:p w:rsidR="005F6CDF" w:rsidRDefault="005F6CDF">
      <w:r>
        <w:lastRenderedPageBreak/>
        <w:t>Później możecie wysłać swoje zdjęcia z doświadczenia</w:t>
      </w:r>
    </w:p>
    <w:sectPr w:rsidR="005F6CDF" w:rsidSect="0036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62D6"/>
    <w:rsid w:val="003654B7"/>
    <w:rsid w:val="003962D6"/>
    <w:rsid w:val="005F6CDF"/>
    <w:rsid w:val="00EC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4B7"/>
  </w:style>
  <w:style w:type="paragraph" w:styleId="Nagwek2">
    <w:name w:val="heading 2"/>
    <w:basedOn w:val="Normalny"/>
    <w:link w:val="Nagwek2Znak"/>
    <w:uiPriority w:val="9"/>
    <w:qFormat/>
    <w:rsid w:val="005F6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2D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F6C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F6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2020-03-23T08:56:00Z</dcterms:created>
  <dcterms:modified xsi:type="dcterms:W3CDTF">2020-03-23T09:23:00Z</dcterms:modified>
</cp:coreProperties>
</file>