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BC" w:rsidRPr="00A479BC" w:rsidRDefault="00A479BC" w:rsidP="00A479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479B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Dziś od dzieci z ZIARNA dowiecie się co to znaczy kochać bliźniego swego jak siebie samego.</w:t>
      </w:r>
      <w:r w:rsidRPr="00A479B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br/>
        <w:t>To nie jest takie łatwe, ale może spróbujecie.</w:t>
      </w:r>
      <w:r w:rsidRPr="00A479B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br/>
        <w:t>Obejrzyjcie   </w:t>
      </w:r>
      <w:hyperlink r:id="rId4" w:history="1">
        <w:r w:rsidRPr="00A479BC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https://vod.tvp.pl/video/ziarno,kochaj-blizniego-jak-siebie-samego,1672681</w:t>
        </w:r>
      </w:hyperlink>
      <w:r w:rsidRPr="00A479B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</w:t>
      </w:r>
      <w:r w:rsidRPr="00A479BC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br/>
        <w:t>Pozdrawiam Ewa Brzezińska</w:t>
      </w:r>
    </w:p>
    <w:p w:rsidR="004E71BD" w:rsidRDefault="00A479BC">
      <w:bookmarkStart w:id="0" w:name="_GoBack"/>
      <w:bookmarkEnd w:id="0"/>
    </w:p>
    <w:sectPr w:rsidR="004E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BC"/>
    <w:rsid w:val="003C74A2"/>
    <w:rsid w:val="007E5AA6"/>
    <w:rsid w:val="00A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712C1-27F2-4D6A-8C85-22B35B14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d.tvp.pl/video/ziarno,kochaj-blizniego-jak-siebie-samego,16726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2020-05-11T18:23:00Z</dcterms:created>
  <dcterms:modified xsi:type="dcterms:W3CDTF">2020-05-11T18:23:00Z</dcterms:modified>
</cp:coreProperties>
</file>