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04" w:rsidRPr="00590004" w:rsidRDefault="00590004" w:rsidP="00590004">
      <w:pPr>
        <w:jc w:val="center"/>
        <w:rPr>
          <w:b/>
          <w:sz w:val="48"/>
        </w:rPr>
      </w:pPr>
      <w:r>
        <w:rPr>
          <w:b/>
          <w:noProof/>
          <w:sz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3711521</wp:posOffset>
            </wp:positionH>
            <wp:positionV relativeFrom="paragraph">
              <wp:posOffset>261849</wp:posOffset>
            </wp:positionV>
            <wp:extent cx="2245874" cy="3230596"/>
            <wp:effectExtent l="438150" t="247650" r="421126" b="236504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02713">
                      <a:off x="0" y="0"/>
                      <a:ext cx="2245874" cy="323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8"/>
        </w:rPr>
        <w:t>„</w:t>
      </w:r>
      <w:r w:rsidRPr="00590004">
        <w:rPr>
          <w:b/>
          <w:sz w:val="48"/>
        </w:rPr>
        <w:t>Moja ojczyzna</w:t>
      </w:r>
      <w:r>
        <w:rPr>
          <w:b/>
          <w:sz w:val="48"/>
        </w:rPr>
        <w:t>”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 xml:space="preserve"> I Jest wiele pięknych miejsc,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słyszałem to od brata,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lecz nie widziałem ich,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mam tylko cztery lata.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sz w:val="32"/>
          <w:szCs w:val="20"/>
        </w:rPr>
        <w:t xml:space="preserve">Ref.: </w:t>
      </w:r>
      <w:r w:rsidRPr="00590004">
        <w:rPr>
          <w:rFonts w:ascii="Times New Roman" w:hAnsi="Times New Roman" w:cs="Times New Roman"/>
          <w:iCs/>
          <w:sz w:val="32"/>
          <w:szCs w:val="20"/>
        </w:rPr>
        <w:t>Ale kocham polskie łąki,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smukłe malwy pod oknami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i jaskółki, i biedronki,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które są tu zawsze z nami.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sz w:val="32"/>
          <w:szCs w:val="20"/>
        </w:rPr>
        <w:t xml:space="preserve">II. </w:t>
      </w:r>
      <w:r w:rsidRPr="00590004">
        <w:rPr>
          <w:rFonts w:ascii="Times New Roman" w:hAnsi="Times New Roman" w:cs="Times New Roman"/>
          <w:iCs/>
          <w:sz w:val="32"/>
          <w:szCs w:val="20"/>
        </w:rPr>
        <w:t>W Polsce czuję się najlepiej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i choć jestem małym smykiem,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chcę ojczyznę moją poznać</w:t>
      </w:r>
    </w:p>
    <w:p w:rsidR="00590004" w:rsidRPr="00590004" w:rsidRDefault="00590004" w:rsidP="00590004">
      <w:pPr>
        <w:rPr>
          <w:rFonts w:ascii="Times New Roman" w:hAnsi="Times New Roman" w:cs="Times New Roman"/>
          <w:iCs/>
          <w:sz w:val="32"/>
          <w:szCs w:val="20"/>
        </w:rPr>
      </w:pPr>
      <w:r>
        <w:rPr>
          <w:rFonts w:ascii="Times New Roman" w:hAnsi="Times New Roman" w:cs="Times New Roman"/>
          <w:iCs/>
          <w:noProof/>
          <w:sz w:val="32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157480</wp:posOffset>
            </wp:positionV>
            <wp:extent cx="2999740" cy="2927985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92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004">
        <w:rPr>
          <w:rFonts w:ascii="Times New Roman" w:hAnsi="Times New Roman" w:cs="Times New Roman"/>
          <w:iCs/>
          <w:sz w:val="32"/>
          <w:szCs w:val="20"/>
        </w:rPr>
        <w:t>i rozmawiać jej językiem.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sz w:val="32"/>
          <w:szCs w:val="20"/>
        </w:rPr>
        <w:t xml:space="preserve">Ref.: </w:t>
      </w:r>
      <w:r w:rsidRPr="00590004">
        <w:rPr>
          <w:rFonts w:ascii="Times New Roman" w:hAnsi="Times New Roman" w:cs="Times New Roman"/>
          <w:iCs/>
          <w:sz w:val="32"/>
          <w:szCs w:val="20"/>
        </w:rPr>
        <w:t>Kocham zapach polskiej łąki,</w:t>
      </w:r>
      <w:r w:rsidRPr="00590004">
        <w:t xml:space="preserve"> 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smukłe malwy pod oknami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i jaskółki, i biedronki,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które są tu zawsze z nami.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sz w:val="32"/>
          <w:szCs w:val="20"/>
        </w:rPr>
        <w:t xml:space="preserve">III. </w:t>
      </w:r>
      <w:r w:rsidRPr="00590004">
        <w:rPr>
          <w:rFonts w:ascii="Times New Roman" w:hAnsi="Times New Roman" w:cs="Times New Roman"/>
          <w:iCs/>
          <w:sz w:val="32"/>
          <w:szCs w:val="20"/>
        </w:rPr>
        <w:t>Tu urodził się mój dziadek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i pracują tu rodzice.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Tutaj wielu mam kolegów,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przepiękną okolicę.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sz w:val="32"/>
          <w:szCs w:val="20"/>
        </w:rPr>
        <w:t xml:space="preserve">Ref.: </w:t>
      </w:r>
      <w:r w:rsidRPr="00590004">
        <w:rPr>
          <w:rFonts w:ascii="Times New Roman" w:hAnsi="Times New Roman" w:cs="Times New Roman"/>
          <w:iCs/>
          <w:sz w:val="32"/>
          <w:szCs w:val="20"/>
        </w:rPr>
        <w:t>Kocham zapach naszej łąki,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smukłe malwy pod oknami</w:t>
      </w:r>
    </w:p>
    <w:p w:rsidR="00590004" w:rsidRPr="00590004" w:rsidRDefault="00590004" w:rsidP="00590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32"/>
          <w:szCs w:val="20"/>
        </w:rPr>
      </w:pPr>
      <w:r>
        <w:rPr>
          <w:rFonts w:ascii="Times New Roman" w:hAnsi="Times New Roman" w:cs="Times New Roman"/>
          <w:iCs/>
          <w:noProof/>
          <w:sz w:val="32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2475230</wp:posOffset>
            </wp:positionH>
            <wp:positionV relativeFrom="paragraph">
              <wp:posOffset>207010</wp:posOffset>
            </wp:positionV>
            <wp:extent cx="2646045" cy="2548255"/>
            <wp:effectExtent l="19050" t="0" r="1905" b="0"/>
            <wp:wrapNone/>
            <wp:docPr id="6" name="Obraz 6" descr="Kolorowanki: mapa Polski do pobrania i drukowania dla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lorowanki: mapa Polski do pobrania i drukowania dla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5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004">
        <w:rPr>
          <w:rFonts w:ascii="Times New Roman" w:hAnsi="Times New Roman" w:cs="Times New Roman"/>
          <w:iCs/>
          <w:sz w:val="32"/>
          <w:szCs w:val="20"/>
        </w:rPr>
        <w:t>i jaskółki, i biedronki,</w:t>
      </w:r>
    </w:p>
    <w:p w:rsidR="00590004" w:rsidRPr="00590004" w:rsidRDefault="00590004" w:rsidP="00590004">
      <w:pPr>
        <w:rPr>
          <w:rFonts w:ascii="Times New Roman" w:hAnsi="Times New Roman" w:cs="Times New Roman"/>
          <w:sz w:val="36"/>
        </w:rPr>
      </w:pPr>
      <w:r w:rsidRPr="00590004">
        <w:rPr>
          <w:rFonts w:ascii="Times New Roman" w:hAnsi="Times New Roman" w:cs="Times New Roman"/>
          <w:iCs/>
          <w:sz w:val="32"/>
          <w:szCs w:val="20"/>
        </w:rPr>
        <w:t>które są tu zawsze z nami.</w:t>
      </w:r>
      <w:r w:rsidRPr="00590004">
        <w:t xml:space="preserve"> </w:t>
      </w:r>
    </w:p>
    <w:sectPr w:rsidR="00590004" w:rsidRPr="00590004" w:rsidSect="00B5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90004"/>
    <w:rsid w:val="00590004"/>
    <w:rsid w:val="00B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2020-05-01T10:18:00Z</dcterms:created>
  <dcterms:modified xsi:type="dcterms:W3CDTF">2020-05-01T10:26:00Z</dcterms:modified>
</cp:coreProperties>
</file>