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D6" w:rsidRDefault="009170DF" w:rsidP="009170DF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1AC717C" wp14:editId="0F8A84A8">
            <wp:simplePos x="0" y="0"/>
            <wp:positionH relativeFrom="margin">
              <wp:posOffset>-81915</wp:posOffset>
            </wp:positionH>
            <wp:positionV relativeFrom="margin">
              <wp:posOffset>-797560</wp:posOffset>
            </wp:positionV>
            <wp:extent cx="5715000" cy="3238500"/>
            <wp:effectExtent l="0" t="0" r="0" b="0"/>
            <wp:wrapSquare wrapText="bothSides"/>
            <wp:docPr id="2" name="Obraz 2" descr="Wektory stockowe: róża kolce, kolce - rysunki, obrazy, ilust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ktory stockowe: róża kolce, kolce - rysunki, obrazy, ilustracj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w:drawing>
          <wp:inline distT="0" distB="0" distL="0" distR="0" wp14:anchorId="0000B6D8" wp14:editId="367328AD">
            <wp:extent cx="4533900" cy="4943475"/>
            <wp:effectExtent l="0" t="0" r="0" b="9525"/>
            <wp:docPr id="1" name="Obraz 1" descr="Wektory stockowe: lalka, lalka zabawka, lalki księżnicz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y stockowe: lalka, lalka zabawka, lalki księżniczk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333750" cy="2857500"/>
            <wp:effectExtent l="0" t="0" r="0" b="0"/>
            <wp:docPr id="3" name="Obraz 3" descr="narzędzia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rzędzia 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</w:p>
    <w:p w:rsidR="009170DF" w:rsidRDefault="009170DF" w:rsidP="009170DF">
      <w:pPr>
        <w:jc w:val="center"/>
      </w:pPr>
      <w:bookmarkStart w:id="0" w:name="_GoBack"/>
      <w:bookmarkEnd w:id="0"/>
    </w:p>
    <w:p w:rsidR="009170DF" w:rsidRDefault="009170DF" w:rsidP="009170D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6800" cy="1781175"/>
            <wp:effectExtent l="0" t="0" r="0" b="9525"/>
            <wp:docPr id="4" name="Obraz 4" descr="WAGON TOWAROWY WĘGLARKA 401Zk PKP CARGO PIKO 58410 748821863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GON TOWAROWY WĘGLARKA 401Zk PKP CARGO PIKO 58410 7488218636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DF" w:rsidRDefault="009170DF" w:rsidP="009170DF">
      <w:pPr>
        <w:jc w:val="center"/>
      </w:pPr>
    </w:p>
    <w:sectPr w:rsidR="0091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DF"/>
    <w:rsid w:val="009170DF"/>
    <w:rsid w:val="00C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2020-06-07T08:41:00Z</dcterms:created>
  <dcterms:modified xsi:type="dcterms:W3CDTF">2020-06-07T08:47:00Z</dcterms:modified>
</cp:coreProperties>
</file>