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F" w:rsidRPr="003F00DF" w:rsidRDefault="003F00DF" w:rsidP="005F7237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rStyle w:val="Pogrubienie"/>
          <w:sz w:val="32"/>
          <w:shd w:val="clear" w:color="auto" w:fill="FFFFFF" w:themeFill="background1"/>
        </w:rPr>
      </w:pPr>
      <w:r w:rsidRPr="003F00DF">
        <w:rPr>
          <w:rStyle w:val="Pogrubienie"/>
          <w:sz w:val="32"/>
          <w:shd w:val="clear" w:color="auto" w:fill="FFFFFF" w:themeFill="background1"/>
        </w:rPr>
        <w:t xml:space="preserve">      </w:t>
      </w:r>
      <w:r w:rsidR="005F7237" w:rsidRPr="003F00DF">
        <w:rPr>
          <w:rStyle w:val="Pogrubienie"/>
          <w:sz w:val="32"/>
          <w:shd w:val="clear" w:color="auto" w:fill="FFFFFF" w:themeFill="background1"/>
        </w:rPr>
        <w:t>Witam Was Drogie Dzieci dzisiejszy temat zajęć:</w:t>
      </w:r>
      <w:r w:rsidRPr="003F00DF">
        <w:rPr>
          <w:rStyle w:val="Pogrubienie"/>
          <w:sz w:val="32"/>
          <w:shd w:val="clear" w:color="auto" w:fill="FFFFFF" w:themeFill="background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</w:tblGrid>
      <w:tr w:rsidR="003F00DF" w:rsidRPr="003F00DF" w:rsidTr="006603DA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3F00DF" w:rsidRPr="003F00DF" w:rsidRDefault="003F00DF" w:rsidP="006603D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b/>
                <w:sz w:val="32"/>
              </w:rPr>
            </w:pPr>
            <w:r w:rsidRPr="003F00DF">
              <w:rPr>
                <w:rFonts w:ascii="Times New Roman" w:eastAsia="Arial" w:hAnsi="Times New Roman" w:cs="Times New Roman"/>
                <w:b/>
                <w:sz w:val="32"/>
              </w:rPr>
              <w:t xml:space="preserve"> </w:t>
            </w:r>
            <w:r w:rsidRPr="003F00DF">
              <w:rPr>
                <w:rFonts w:ascii="Times New Roman" w:eastAsia="Arial" w:hAnsi="Times New Roman" w:cs="Times New Roman"/>
                <w:b/>
                <w:sz w:val="32"/>
              </w:rPr>
              <w:t>Co jest cięższe, a co lżejsze?</w:t>
            </w:r>
          </w:p>
        </w:tc>
      </w:tr>
    </w:tbl>
    <w:p w:rsidR="005F7237" w:rsidRPr="00E57E42" w:rsidRDefault="005F7237" w:rsidP="005F7237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rStyle w:val="Pogrubienie"/>
          <w:shd w:val="clear" w:color="auto" w:fill="FFFFFF" w:themeFill="background1"/>
        </w:rPr>
      </w:pPr>
    </w:p>
    <w:p w:rsidR="005F7237" w:rsidRPr="00E57E42" w:rsidRDefault="005F7237" w:rsidP="005F7237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rStyle w:val="Pogrubienie"/>
          <w:shd w:val="clear" w:color="auto" w:fill="FFFFFF" w:themeFill="background1"/>
        </w:rPr>
      </w:pPr>
      <w:bookmarkStart w:id="0" w:name="_GoBack"/>
      <w:bookmarkEnd w:id="0"/>
    </w:p>
    <w:p w:rsidR="005F7237" w:rsidRPr="00E57E42" w:rsidRDefault="005F7237" w:rsidP="005F7237">
      <w:pPr>
        <w:pStyle w:val="NormalnyWeb"/>
        <w:shd w:val="clear" w:color="auto" w:fill="FFFFFF" w:themeFill="background1"/>
        <w:spacing w:before="0" w:beforeAutospacing="0" w:after="120" w:afterAutospacing="0"/>
        <w:jc w:val="both"/>
      </w:pPr>
      <w:r w:rsidRPr="00E57E42">
        <w:rPr>
          <w:rStyle w:val="Pogrubienie"/>
          <w:shd w:val="clear" w:color="auto" w:fill="FFFFFF" w:themeFill="background1"/>
        </w:rPr>
        <w:t>1. Ćwiczenia emisyjne.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E57E42">
        <w:t xml:space="preserve">Ćwiczenia z wykorzystaniem słów i sylab, melodii wymyślonych przez Rodzica: - Złość, złość - mam jej dość; radość wielka, he, he, he, </w:t>
      </w:r>
      <w:proofErr w:type="spellStart"/>
      <w:r w:rsidRPr="00E57E42">
        <w:t>o,o</w:t>
      </w:r>
      <w:proofErr w:type="spellEnd"/>
      <w:r w:rsidRPr="00E57E42">
        <w:t>!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E57E42">
        <w:t> 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E57E42">
        <w:rPr>
          <w:rStyle w:val="Pogrubienie"/>
          <w:shd w:val="clear" w:color="auto" w:fill="FFFFFF" w:themeFill="background1"/>
        </w:rPr>
        <w:t>2. Zabawa Wyrażamy emocje.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 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rPr>
          <w:rStyle w:val="Pogrubienie"/>
        </w:rPr>
        <w:t>EMOCJE</w:t>
      </w:r>
    </w:p>
    <w:p w:rsidR="003E4187" w:rsidRPr="00E57E42" w:rsidRDefault="005F7237">
      <w:pPr>
        <w:rPr>
          <w:rFonts w:ascii="Times New Roman" w:hAnsi="Times New Roman" w:cs="Times New Roman"/>
          <w:sz w:val="24"/>
          <w:szCs w:val="24"/>
        </w:rPr>
      </w:pPr>
      <w:r w:rsidRPr="00E57E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30B2AF" wp14:editId="0E43B7DF">
            <wp:extent cx="5283200" cy="3291840"/>
            <wp:effectExtent l="0" t="0" r="0" b="3810"/>
            <wp:docPr id="1" name="Obraz 1" descr="https://cloud6g.edupage.org/cloud/1%288%29.jpg?z%3AeeQYa9pzn1boG39bL4dnZ2%2FnFcJKnaO7Ymark7kVECu056mMZvoTnqD768Xz4v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g.edupage.org/cloud/1%288%29.jpg?z%3AeeQYa9pzn1boG39bL4dnZ2%2FnFcJKnaO7Ymark7kVECu056mMZvoTnqD768Xz4v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E57E42">
        <w:t>W jaki sposób można wyrazić emocje dorosłych i dzieci, o których jest mowa w wierszyku?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 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Kiedy na niebie słoneczko świeci,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cieszą się bardzo dorośli i dzieci.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Dzisiaj po niebie płyną czarne chmury,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deszcz pada i każdy ma humor ponury.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Kiedy mam zły humor i kiedy mnie złość dopadnie,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jestem niegrzeczny, choć dobrze wiem, że to bardzo nieładnie.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Kiedy dziecko się boi ciemności dookoła,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wtedy mamę i tatę do siebie głośno woła.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lastRenderedPageBreak/>
        <w:t>Płaczę, kiedy jest mi smutno i wszystkiego dosyć mam,</w:t>
      </w:r>
    </w:p>
    <w:p w:rsidR="005F7237" w:rsidRPr="00E57E42" w:rsidRDefault="005F7237" w:rsidP="005F7237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E57E42">
        <w:t>łzy mi płyną po policzkach i chcę zostać wtedy sam.</w:t>
      </w:r>
    </w:p>
    <w:p w:rsidR="005F7237" w:rsidRPr="005F7237" w:rsidRDefault="005F7237" w:rsidP="005F72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3. Ćwiczenia poranne.</w:t>
      </w:r>
    </w:p>
    <w:p w:rsidR="005F7237" w:rsidRPr="005F7237" w:rsidRDefault="005F7237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orientacyjno - porządkowa</w:t>
      </w: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Różne powitania. </w:t>
      </w: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Witają się kolana ( plecy, łokcie, czoło...).</w:t>
      </w:r>
    </w:p>
    <w:p w:rsidR="005F7237" w:rsidRPr="005F7237" w:rsidRDefault="005F7237" w:rsidP="005F72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7237" w:rsidRPr="005F7237" w:rsidRDefault="005F7237" w:rsidP="005F72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wyczucia ciała i przestrzeni - Wiatraczki. </w:t>
      </w: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obraca się wokół własnej osi z rozłożonymi w bok rękami, w jedną i w drugą stronę.</w:t>
      </w:r>
    </w:p>
    <w:p w:rsidR="005F7237" w:rsidRPr="005F7237" w:rsidRDefault="005F7237" w:rsidP="005F72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7237" w:rsidRPr="005F7237" w:rsidRDefault="005F7237" w:rsidP="005F72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rąk i nóg - Spacer raków.</w:t>
      </w: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porusza się tyłem, w siadzie podpartym, w różnych kierunkach.</w:t>
      </w:r>
    </w:p>
    <w:p w:rsidR="005F7237" w:rsidRPr="005F7237" w:rsidRDefault="005F7237" w:rsidP="005F72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7237" w:rsidRPr="00E57E42" w:rsidRDefault="005F7237" w:rsidP="00E57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4.</w:t>
      </w:r>
      <w:r w:rsidRPr="005F72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Oglądanie filmu jak działa waga szalkowa.</w:t>
      </w:r>
      <w:r w:rsidR="00E57E42"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Załącznik</w:t>
      </w:r>
    </w:p>
    <w:p w:rsidR="00E57E42" w:rsidRPr="005F7237" w:rsidRDefault="00E57E42" w:rsidP="00E57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5.Ćwiczenia w porównywaniu masy przedmiotów.</w:t>
      </w:r>
    </w:p>
    <w:p w:rsidR="005F7237" w:rsidRPr="00E57E42" w:rsidRDefault="00E57E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E42">
        <w:rPr>
          <w:rFonts w:ascii="Times New Roman" w:hAnsi="Times New Roman" w:cs="Times New Roman"/>
          <w:sz w:val="24"/>
          <w:szCs w:val="24"/>
          <w:shd w:val="clear" w:color="auto" w:fill="FFFFFF"/>
        </w:rPr>
        <w:t>Jeśli masz w domu wagę szalkową, porównaj masę wybranych przedmiotów  i określ, co jest cięższe, co jest lżejsze ( przedmioty: klocki, piłka, lalka, miś, tworzywo sztuczne).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6. Wykonaj zadanie w karcie pracy, cz. 4, s. 55.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w każdej parze cięższego przedmiotu. Kończenie rysowania wag według wzoru.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7. Zabawa ruchowa  Waga.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parach, stajemy naprzeciwko siebie, podajemy sobie ręce i naprzemiennie wykonujemy przysiady.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8. Ćwiczenia gimnastyczne.</w:t>
      </w:r>
    </w:p>
    <w:p w:rsidR="00E57E42" w:rsidRPr="00E57E42" w:rsidRDefault="00E57E42" w:rsidP="00E57E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po obwodzie koła, dłonie oparte na biodrach - kciuk znajduje się z przodu, a pozostałe palce z tyłu.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42" w:rsidRPr="00E57E42" w:rsidRDefault="00E57E42" w:rsidP="00E57E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Swobodny bieg po pokoju, na hasło : Wichura - podbieganie przez dzieci do ściany  i przyleganie do niej plecami, ramiona ułożone w skrzydełka. brzuch wciągnięty.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42" w:rsidRPr="00E57E42" w:rsidRDefault="00E57E42" w:rsidP="00E57E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brzuchu, ramiona wyprostowane.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9. Zabawa Miny  i minki 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Mimiką naśladujemy polecenia.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Jesteście smutni </w:t>
      </w: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- układanie ust w podkówkę,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Jesteście zdziwieni</w:t>
      </w: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- marszczenie czoła,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Jesteście przestraszeni </w:t>
      </w: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 otwieramy oczy, otwieramy usta, tak jak przy głosce O,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Dmuchanie na płomień świecy</w:t>
      </w: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- wykonujemy głęboki wdech i wydech,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Śpicie</w:t>
      </w: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- zamykamy oczy.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57E42" w:rsidRPr="00E57E42" w:rsidRDefault="002D6E40" w:rsidP="00E57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10. Nauka</w:t>
      </w:r>
      <w:r w:rsidR="00E57E42"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wiersza Ewy Małgorzaty</w:t>
      </w:r>
      <w:r w:rsidR="00E57E42" w:rsidRPr="00BB19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E57E42"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Skorek</w:t>
      </w:r>
      <w:r w:rsidR="00E57E42"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57E42" w:rsidRPr="00E57E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Nazwy miesięcy</w:t>
      </w:r>
      <w:r w:rsidR="00E57E42"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- utrwalanie nazw miesięcy.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 roku miesiące mamy?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wszystkie nazwy miesięcy znamy?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Komu nie sprawi trudu zadanie,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rozpoczyna ich wyliczanie.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Powietrza buzia dużo nabiera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wydechu nazwy wymienia: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styczeń, luty, marzec, kwiecień, maj, czerwiec, lipiec, sierpień, wrzesień, październik, listopad, grudzień.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 trudne było zadanie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 dalej z nami to wyliczanie:</w:t>
      </w:r>
    </w:p>
    <w:p w:rsidR="00E57E42" w:rsidRPr="00E57E42" w:rsidRDefault="00E57E42" w:rsidP="00E57E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4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styczeń, luty, marzec, kwiecień, maj, czerwiec, lipiec, sierpień, wrzesień, październik, listopad, grudzień.</w:t>
      </w:r>
    </w:p>
    <w:p w:rsidR="00E57E42" w:rsidRPr="00BB19D0" w:rsidRDefault="00BB19D0" w:rsidP="00BB19D0">
      <w:pPr>
        <w:jc w:val="center"/>
        <w:rPr>
          <w:rFonts w:ascii="Times New Roman" w:hAnsi="Times New Roman" w:cs="Times New Roman"/>
          <w:sz w:val="52"/>
          <w:szCs w:val="24"/>
        </w:rPr>
      </w:pPr>
      <w:r w:rsidRPr="00BB19D0">
        <w:rPr>
          <w:rFonts w:ascii="Times New Roman" w:hAnsi="Times New Roman" w:cs="Times New Roman"/>
          <w:sz w:val="52"/>
          <w:szCs w:val="24"/>
        </w:rPr>
        <w:t>Powodzenia!</w:t>
      </w:r>
    </w:p>
    <w:sectPr w:rsidR="00E57E42" w:rsidRPr="00BB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F3"/>
    <w:multiLevelType w:val="multilevel"/>
    <w:tmpl w:val="A6C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4F31"/>
    <w:multiLevelType w:val="multilevel"/>
    <w:tmpl w:val="979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C2C27"/>
    <w:multiLevelType w:val="multilevel"/>
    <w:tmpl w:val="FBC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66E3A"/>
    <w:multiLevelType w:val="multilevel"/>
    <w:tmpl w:val="0178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E6399"/>
    <w:multiLevelType w:val="multilevel"/>
    <w:tmpl w:val="849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E50BF"/>
    <w:multiLevelType w:val="multilevel"/>
    <w:tmpl w:val="E85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7"/>
    <w:rsid w:val="002D6E40"/>
    <w:rsid w:val="003E4187"/>
    <w:rsid w:val="003F00DF"/>
    <w:rsid w:val="005F7237"/>
    <w:rsid w:val="00A857EC"/>
    <w:rsid w:val="00BB19D0"/>
    <w:rsid w:val="00E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2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2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2020-05-28T06:10:00Z</dcterms:created>
  <dcterms:modified xsi:type="dcterms:W3CDTF">2020-06-01T09:35:00Z</dcterms:modified>
</cp:coreProperties>
</file>