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EA" w:rsidRDefault="00C756EA" w:rsidP="00C756EA">
      <w:pPr>
        <w:tabs>
          <w:tab w:val="left" w:pos="620"/>
        </w:tabs>
        <w:spacing w:line="0" w:lineRule="atLeast"/>
        <w:ind w:left="360"/>
        <w:rPr>
          <w:rFonts w:ascii="Arial" w:eastAsia="Arial" w:hAnsi="Arial"/>
          <w:sz w:val="17"/>
        </w:rPr>
      </w:pPr>
    </w:p>
    <w:p w:rsidR="00C756EA" w:rsidRPr="006E7EB4" w:rsidRDefault="00C756EA" w:rsidP="006E7EB4">
      <w:pPr>
        <w:tabs>
          <w:tab w:val="left" w:pos="620"/>
        </w:tabs>
        <w:spacing w:line="0" w:lineRule="atLeast"/>
        <w:ind w:left="360"/>
        <w:jc w:val="center"/>
        <w:rPr>
          <w:rFonts w:ascii="Times New Roman" w:eastAsia="Arial" w:hAnsi="Times New Roman" w:cs="Times New Roman"/>
          <w:b/>
          <w:sz w:val="36"/>
          <w:szCs w:val="24"/>
        </w:rPr>
      </w:pPr>
      <w:r w:rsidRPr="006E7EB4">
        <w:rPr>
          <w:rFonts w:ascii="Times New Roman" w:eastAsia="Arial" w:hAnsi="Times New Roman" w:cs="Times New Roman"/>
          <w:b/>
          <w:sz w:val="36"/>
          <w:szCs w:val="24"/>
        </w:rPr>
        <w:t>Temat dnia Liczymy patyczki</w:t>
      </w:r>
    </w:p>
    <w:p w:rsidR="00C756EA" w:rsidRPr="00C756EA" w:rsidRDefault="00C756EA" w:rsidP="00C756EA">
      <w:pPr>
        <w:tabs>
          <w:tab w:val="left" w:pos="620"/>
        </w:tabs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C756EA" w:rsidRPr="00C756EA" w:rsidRDefault="00C756EA" w:rsidP="00C756EA">
      <w:pPr>
        <w:tabs>
          <w:tab w:val="left" w:pos="620"/>
        </w:tabs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C756EA" w:rsidRPr="00C756EA" w:rsidRDefault="00C756EA" w:rsidP="00C756EA">
      <w:pPr>
        <w:tabs>
          <w:tab w:val="left" w:pos="620"/>
        </w:tabs>
        <w:spacing w:line="0" w:lineRule="atLeast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C756EA" w:rsidRPr="006E7EB4" w:rsidRDefault="006E7EB4" w:rsidP="00C756EA">
      <w:pPr>
        <w:tabs>
          <w:tab w:val="left" w:pos="62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6E7EB4">
        <w:rPr>
          <w:rFonts w:ascii="Times New Roman" w:eastAsia="Arial" w:hAnsi="Times New Roman" w:cs="Times New Roman"/>
          <w:b/>
          <w:sz w:val="24"/>
          <w:szCs w:val="24"/>
        </w:rPr>
        <w:t xml:space="preserve">         1.</w:t>
      </w:r>
      <w:r w:rsidR="00C756EA" w:rsidRPr="006E7EB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C756EA" w:rsidRPr="006E7EB4">
        <w:rPr>
          <w:rFonts w:ascii="Times New Roman" w:eastAsia="Arial" w:hAnsi="Times New Roman" w:cs="Times New Roman"/>
          <w:b/>
          <w:sz w:val="24"/>
          <w:szCs w:val="24"/>
        </w:rPr>
        <w:t>Karta pracy, cz. 4, s. 73.</w:t>
      </w:r>
    </w:p>
    <w:p w:rsidR="00C756EA" w:rsidRPr="00C756EA" w:rsidRDefault="00C756EA" w:rsidP="00C756EA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6EA" w:rsidRPr="00C756EA" w:rsidRDefault="00C756EA" w:rsidP="00C756EA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6EA" w:rsidRDefault="00C756EA" w:rsidP="00C756EA">
      <w:pPr>
        <w:spacing w:line="0" w:lineRule="atLeast"/>
        <w:ind w:left="640"/>
        <w:rPr>
          <w:rFonts w:ascii="Times New Roman" w:eastAsia="Arial" w:hAnsi="Times New Roman" w:cs="Times New Roman"/>
          <w:sz w:val="24"/>
          <w:szCs w:val="24"/>
        </w:rPr>
      </w:pPr>
      <w:r w:rsidRPr="00C756EA">
        <w:rPr>
          <w:rFonts w:ascii="Times New Roman" w:eastAsia="Arial" w:hAnsi="Times New Roman" w:cs="Times New Roman"/>
          <w:sz w:val="24"/>
          <w:szCs w:val="24"/>
        </w:rPr>
        <w:t>Kończenie rysowania szlaczków. Dzielenie nazw obrazków na sylaby (lub na głoski).</w:t>
      </w:r>
    </w:p>
    <w:p w:rsidR="00C60228" w:rsidRPr="00C756EA" w:rsidRDefault="00C60228" w:rsidP="00C756EA">
      <w:pPr>
        <w:spacing w:line="0" w:lineRule="atLeast"/>
        <w:ind w:left="640"/>
        <w:rPr>
          <w:rFonts w:ascii="Times New Roman" w:eastAsia="Arial" w:hAnsi="Times New Roman" w:cs="Times New Roman"/>
          <w:sz w:val="24"/>
          <w:szCs w:val="24"/>
        </w:rPr>
      </w:pPr>
    </w:p>
    <w:p w:rsidR="00C756EA" w:rsidRPr="00C756EA" w:rsidRDefault="00C756EA" w:rsidP="00C756EA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6EA" w:rsidRDefault="006E7EB4" w:rsidP="00C756EA">
      <w:pPr>
        <w:tabs>
          <w:tab w:val="left" w:pos="620"/>
        </w:tabs>
        <w:spacing w:line="250" w:lineRule="auto"/>
        <w:ind w:left="640" w:hanging="282"/>
        <w:rPr>
          <w:rFonts w:ascii="Times New Roman" w:eastAsia="Arial" w:hAnsi="Times New Roman" w:cs="Times New Roman"/>
          <w:b/>
          <w:sz w:val="24"/>
          <w:szCs w:val="24"/>
        </w:rPr>
      </w:pPr>
      <w:r w:rsidRPr="00C60228">
        <w:rPr>
          <w:rFonts w:ascii="Times New Roman" w:eastAsia="Arial" w:hAnsi="Times New Roman" w:cs="Times New Roman"/>
          <w:b/>
          <w:sz w:val="24"/>
          <w:szCs w:val="24"/>
        </w:rPr>
        <w:t xml:space="preserve">2. </w:t>
      </w:r>
      <w:r w:rsidR="00C756EA" w:rsidRPr="00C60228">
        <w:rPr>
          <w:rFonts w:ascii="Times New Roman" w:eastAsia="Arial" w:hAnsi="Times New Roman" w:cs="Times New Roman"/>
          <w:b/>
          <w:sz w:val="24"/>
          <w:szCs w:val="24"/>
        </w:rPr>
        <w:t xml:space="preserve">Utrwalanie pierwszej zwrotki i refrenu piosenki </w:t>
      </w:r>
      <w:r w:rsidR="00C756EA" w:rsidRPr="00C60228">
        <w:rPr>
          <w:rFonts w:ascii="Times New Roman" w:eastAsia="Arial" w:hAnsi="Times New Roman" w:cs="Times New Roman"/>
          <w:b/>
          <w:i/>
          <w:sz w:val="24"/>
          <w:szCs w:val="24"/>
        </w:rPr>
        <w:t>Na zawsze zapamiętasz</w:t>
      </w:r>
      <w:r w:rsidR="00C756EA" w:rsidRPr="00C60228">
        <w:rPr>
          <w:rFonts w:ascii="Times New Roman" w:eastAsia="Arial" w:hAnsi="Times New Roman" w:cs="Times New Roman"/>
          <w:b/>
          <w:sz w:val="24"/>
          <w:szCs w:val="24"/>
        </w:rPr>
        <w:t xml:space="preserve">., </w:t>
      </w:r>
      <w:r w:rsidR="00C756EA" w:rsidRPr="00C60228">
        <w:rPr>
          <w:rFonts w:ascii="Times New Roman" w:eastAsia="Arial" w:hAnsi="Times New Roman" w:cs="Times New Roman"/>
          <w:b/>
          <w:sz w:val="24"/>
          <w:szCs w:val="24"/>
        </w:rPr>
        <w:t>Nauka kolejnej zwrotki.</w:t>
      </w:r>
    </w:p>
    <w:p w:rsidR="00C60228" w:rsidRPr="00C60228" w:rsidRDefault="00C60228" w:rsidP="00C756EA">
      <w:pPr>
        <w:tabs>
          <w:tab w:val="left" w:pos="620"/>
        </w:tabs>
        <w:spacing w:line="250" w:lineRule="auto"/>
        <w:ind w:left="640" w:hanging="282"/>
        <w:rPr>
          <w:rFonts w:ascii="Times New Roman" w:eastAsia="Arial" w:hAnsi="Times New Roman" w:cs="Times New Roman"/>
          <w:b/>
          <w:sz w:val="24"/>
          <w:szCs w:val="24"/>
        </w:rPr>
      </w:pPr>
    </w:p>
    <w:p w:rsidR="00C756EA" w:rsidRPr="00C756EA" w:rsidRDefault="00C756EA" w:rsidP="00C756EA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6EA" w:rsidRPr="00C60228" w:rsidRDefault="006E7EB4" w:rsidP="00C756EA">
      <w:pPr>
        <w:tabs>
          <w:tab w:val="left" w:pos="620"/>
        </w:tabs>
        <w:spacing w:line="0" w:lineRule="atLeast"/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 w:rsidRPr="00C60228">
        <w:rPr>
          <w:rFonts w:ascii="Times New Roman" w:eastAsia="Arial" w:hAnsi="Times New Roman" w:cs="Times New Roman"/>
          <w:b/>
          <w:sz w:val="24"/>
          <w:szCs w:val="24"/>
        </w:rPr>
        <w:t>3.</w:t>
      </w:r>
      <w:r w:rsidR="00C756EA" w:rsidRPr="00C6022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756EA" w:rsidRPr="00C60228">
        <w:rPr>
          <w:rFonts w:ascii="Times New Roman" w:eastAsia="Arial" w:hAnsi="Times New Roman" w:cs="Times New Roman"/>
          <w:b/>
          <w:sz w:val="24"/>
          <w:szCs w:val="24"/>
        </w:rPr>
        <w:t xml:space="preserve">Ćwiczenia oddechowe – </w:t>
      </w:r>
      <w:r w:rsidR="00C756EA" w:rsidRPr="00C60228">
        <w:rPr>
          <w:rFonts w:ascii="Times New Roman" w:eastAsia="Arial" w:hAnsi="Times New Roman" w:cs="Times New Roman"/>
          <w:b/>
          <w:i/>
          <w:sz w:val="24"/>
          <w:szCs w:val="24"/>
        </w:rPr>
        <w:t>Na łące</w:t>
      </w:r>
      <w:r w:rsidR="00C756EA" w:rsidRPr="00C60228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C756EA" w:rsidRPr="00C756EA" w:rsidRDefault="00C756EA" w:rsidP="00C756EA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6EA" w:rsidRPr="00C756EA" w:rsidRDefault="00C756EA" w:rsidP="00C756EA">
      <w:pPr>
        <w:spacing w:line="0" w:lineRule="atLeast"/>
        <w:ind w:left="640"/>
        <w:rPr>
          <w:rFonts w:ascii="Times New Roman" w:eastAsia="Arial" w:hAnsi="Times New Roman" w:cs="Times New Roman"/>
          <w:sz w:val="24"/>
          <w:szCs w:val="24"/>
        </w:rPr>
      </w:pPr>
      <w:r w:rsidRPr="00C756EA">
        <w:rPr>
          <w:rFonts w:ascii="Times New Roman" w:eastAsia="Arial" w:hAnsi="Times New Roman" w:cs="Times New Roman"/>
          <w:sz w:val="24"/>
          <w:szCs w:val="24"/>
        </w:rPr>
        <w:t xml:space="preserve">Nagranie piosenki </w:t>
      </w:r>
      <w:r w:rsidRPr="00C756EA">
        <w:rPr>
          <w:rFonts w:ascii="Times New Roman" w:eastAsia="Arial" w:hAnsi="Times New Roman" w:cs="Times New Roman"/>
          <w:i/>
          <w:sz w:val="24"/>
          <w:szCs w:val="24"/>
        </w:rPr>
        <w:t>Na zawsze zapamiętasz</w:t>
      </w:r>
      <w:r w:rsidRPr="00C756EA">
        <w:rPr>
          <w:rFonts w:ascii="Times New Roman" w:eastAsia="Arial" w:hAnsi="Times New Roman" w:cs="Times New Roman"/>
          <w:sz w:val="24"/>
          <w:szCs w:val="24"/>
        </w:rPr>
        <w:t>, odtwarzacz CD, szablon pszczoły.</w:t>
      </w:r>
    </w:p>
    <w:p w:rsidR="00C756EA" w:rsidRPr="00C756EA" w:rsidRDefault="00C756EA" w:rsidP="00C756EA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6EA" w:rsidRDefault="00C60228" w:rsidP="00C756EA">
      <w:pPr>
        <w:spacing w:line="285" w:lineRule="auto"/>
        <w:ind w:left="6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maszeruje</w:t>
      </w:r>
      <w:r w:rsidR="00C756EA" w:rsidRPr="00C756EA">
        <w:rPr>
          <w:rFonts w:ascii="Times New Roman" w:eastAsia="Arial" w:hAnsi="Times New Roman" w:cs="Times New Roman"/>
          <w:sz w:val="24"/>
          <w:szCs w:val="24"/>
        </w:rPr>
        <w:t xml:space="preserve"> w dowolnych kierunkach sali w rytmie nagrania piosenki. Podczas prze</w:t>
      </w:r>
      <w:r>
        <w:rPr>
          <w:rFonts w:ascii="Times New Roman" w:eastAsia="Arial" w:hAnsi="Times New Roman" w:cs="Times New Roman"/>
          <w:sz w:val="24"/>
          <w:szCs w:val="24"/>
        </w:rPr>
        <w:t>rwy w nagraniu zatrzymują się. Rodzic</w:t>
      </w:r>
      <w:r w:rsidR="00C756EA" w:rsidRPr="00C756EA">
        <w:rPr>
          <w:rFonts w:ascii="Times New Roman" w:eastAsia="Arial" w:hAnsi="Times New Roman" w:cs="Times New Roman"/>
          <w:sz w:val="24"/>
          <w:szCs w:val="24"/>
        </w:rPr>
        <w:t xml:space="preserve">. zwraca się do nich: – </w:t>
      </w:r>
      <w:r w:rsidR="00C756EA" w:rsidRPr="00C756EA">
        <w:rPr>
          <w:rFonts w:ascii="Times New Roman" w:eastAsia="Arial" w:hAnsi="Times New Roman" w:cs="Times New Roman"/>
          <w:i/>
          <w:sz w:val="24"/>
          <w:szCs w:val="24"/>
        </w:rPr>
        <w:t>Jesteśmy na wsi. Tutaj spędzamy wakacje.</w:t>
      </w:r>
      <w:r w:rsidR="00C756EA" w:rsidRPr="00C756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56EA" w:rsidRPr="00C756EA">
        <w:rPr>
          <w:rFonts w:ascii="Times New Roman" w:eastAsia="Arial" w:hAnsi="Times New Roman" w:cs="Times New Roman"/>
          <w:i/>
          <w:sz w:val="24"/>
          <w:szCs w:val="24"/>
        </w:rPr>
        <w:t>W ogrodzie pełnym drzew owocowych i kwiatów stoją ule. W nich mieszkają pszczoły, które wydają różne dźwięki, poruszając odpowiednio skrzydełkami</w:t>
      </w:r>
      <w:r>
        <w:rPr>
          <w:rFonts w:ascii="Times New Roman" w:eastAsia="Arial" w:hAnsi="Times New Roman" w:cs="Times New Roman"/>
          <w:sz w:val="24"/>
          <w:szCs w:val="24"/>
        </w:rPr>
        <w:t>. Rodzic</w:t>
      </w:r>
      <w:r w:rsidR="00C756EA" w:rsidRPr="00C756EA">
        <w:rPr>
          <w:rFonts w:ascii="Times New Roman" w:eastAsia="Arial" w:hAnsi="Times New Roman" w:cs="Times New Roman"/>
          <w:sz w:val="24"/>
          <w:szCs w:val="24"/>
        </w:rPr>
        <w:t>. unosi szablon przedstawiający pszczołę.</w:t>
      </w:r>
      <w:r w:rsidR="00C756EA" w:rsidRPr="00C756EA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Dziecko nabiera</w:t>
      </w:r>
      <w:r w:rsidR="00C756EA" w:rsidRPr="00C756EA">
        <w:rPr>
          <w:rFonts w:ascii="Times New Roman" w:eastAsia="Arial" w:hAnsi="Times New Roman" w:cs="Times New Roman"/>
          <w:sz w:val="24"/>
          <w:szCs w:val="24"/>
        </w:rPr>
        <w:t xml:space="preserve"> nosem powietrze, wypuszczają je i wypowiadają sylabę </w:t>
      </w:r>
      <w:r w:rsidR="00C756EA" w:rsidRPr="00C756EA">
        <w:rPr>
          <w:rFonts w:ascii="Times New Roman" w:eastAsia="Arial" w:hAnsi="Times New Roman" w:cs="Times New Roman"/>
          <w:i/>
          <w:sz w:val="24"/>
          <w:szCs w:val="24"/>
        </w:rPr>
        <w:t>bzz</w:t>
      </w:r>
      <w:r w:rsidR="00C756EA" w:rsidRPr="00C756EA">
        <w:rPr>
          <w:rFonts w:ascii="Times New Roman" w:eastAsia="Arial" w:hAnsi="Times New Roman" w:cs="Times New Roman"/>
          <w:sz w:val="24"/>
          <w:szCs w:val="24"/>
        </w:rPr>
        <w:t xml:space="preserve"> lub </w:t>
      </w:r>
      <w:proofErr w:type="spellStart"/>
      <w:r w:rsidR="00C756EA" w:rsidRPr="00C756EA">
        <w:rPr>
          <w:rFonts w:ascii="Times New Roman" w:eastAsia="Arial" w:hAnsi="Times New Roman" w:cs="Times New Roman"/>
          <w:i/>
          <w:sz w:val="24"/>
          <w:szCs w:val="24"/>
        </w:rPr>
        <w:t>buu</w:t>
      </w:r>
      <w:proofErr w:type="spellEnd"/>
      <w:r w:rsidR="00C756EA" w:rsidRPr="00C756EA">
        <w:rPr>
          <w:rFonts w:ascii="Times New Roman" w:eastAsia="Arial" w:hAnsi="Times New Roman" w:cs="Times New Roman"/>
          <w:sz w:val="24"/>
          <w:szCs w:val="24"/>
        </w:rPr>
        <w:t>.</w:t>
      </w:r>
    </w:p>
    <w:p w:rsidR="00C60228" w:rsidRPr="00C756EA" w:rsidRDefault="00C60228" w:rsidP="00C756EA">
      <w:pPr>
        <w:spacing w:line="285" w:lineRule="auto"/>
        <w:ind w:left="6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756EA" w:rsidRPr="00C756EA" w:rsidRDefault="00C60228" w:rsidP="00C756EA">
      <w:pPr>
        <w:spacing w:line="0" w:lineRule="atLeast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4.</w:t>
      </w:r>
      <w:r w:rsidR="00C756EA" w:rsidRPr="00C756EA">
        <w:rPr>
          <w:rFonts w:ascii="Times New Roman" w:eastAsia="Arial" w:hAnsi="Times New Roman" w:cs="Times New Roman"/>
          <w:b/>
          <w:sz w:val="24"/>
          <w:szCs w:val="24"/>
        </w:rPr>
        <w:t>Ćwiczenia w liczeniu za pomocą patyczków.</w:t>
      </w:r>
    </w:p>
    <w:p w:rsidR="00C756EA" w:rsidRPr="00C756EA" w:rsidRDefault="00C756EA" w:rsidP="00C756EA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6EA" w:rsidRPr="00C756EA" w:rsidRDefault="00C756EA" w:rsidP="00C756EA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 w:rsidRPr="00C756EA">
        <w:rPr>
          <w:rFonts w:ascii="Times New Roman" w:eastAsia="Arial" w:hAnsi="Times New Roman" w:cs="Times New Roman"/>
          <w:sz w:val="24"/>
          <w:szCs w:val="24"/>
        </w:rPr>
        <w:t>Patyczki w różnych kolorach, znaki, liczby.</w:t>
      </w:r>
    </w:p>
    <w:p w:rsidR="00C756EA" w:rsidRPr="00C756EA" w:rsidRDefault="00C756EA" w:rsidP="00C756EA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6EA" w:rsidRPr="00C756EA" w:rsidRDefault="00C60228" w:rsidP="00C756EA">
      <w:pPr>
        <w:spacing w:line="0" w:lineRule="atLeast"/>
        <w:ind w:left="2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bierze</w:t>
      </w:r>
      <w:r w:rsidR="00C756EA" w:rsidRPr="00C756EA">
        <w:rPr>
          <w:rFonts w:ascii="Times New Roman" w:eastAsia="Arial" w:hAnsi="Times New Roman" w:cs="Times New Roman"/>
          <w:sz w:val="24"/>
          <w:szCs w:val="24"/>
        </w:rPr>
        <w:t xml:space="preserve"> sobie po tyle patyczków, ile mają palców u rąk, i siadają w kole.</w:t>
      </w:r>
    </w:p>
    <w:p w:rsidR="00C756EA" w:rsidRPr="00C756EA" w:rsidRDefault="00C756EA" w:rsidP="00C756EA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6EA" w:rsidRPr="00C756EA" w:rsidRDefault="00C60228" w:rsidP="00C756EA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C756EA" w:rsidRPr="00C756EA">
        <w:rPr>
          <w:rFonts w:ascii="Times New Roman" w:eastAsia="Arial" w:hAnsi="Times New Roman" w:cs="Times New Roman"/>
          <w:sz w:val="24"/>
          <w:szCs w:val="24"/>
        </w:rPr>
        <w:t>Układanie z patyczków kształtów figur geometrycznych.</w:t>
      </w:r>
    </w:p>
    <w:p w:rsidR="00C756EA" w:rsidRPr="00C756EA" w:rsidRDefault="00C756EA" w:rsidP="00C756EA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6EA" w:rsidRPr="00C756EA" w:rsidRDefault="00C60228" w:rsidP="00C756EA">
      <w:pPr>
        <w:spacing w:line="244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układa</w:t>
      </w:r>
      <w:r w:rsidR="00C756EA" w:rsidRPr="00C756EA">
        <w:rPr>
          <w:rFonts w:ascii="Times New Roman" w:eastAsia="Arial" w:hAnsi="Times New Roman" w:cs="Times New Roman"/>
          <w:sz w:val="24"/>
          <w:szCs w:val="24"/>
        </w:rPr>
        <w:t xml:space="preserve"> z patyczków trójką</w:t>
      </w:r>
      <w:r>
        <w:rPr>
          <w:rFonts w:ascii="Times New Roman" w:eastAsia="Arial" w:hAnsi="Times New Roman" w:cs="Times New Roman"/>
          <w:sz w:val="24"/>
          <w:szCs w:val="24"/>
        </w:rPr>
        <w:t>t, prostokąt, kwadrat. Określa, ile patyczków potrzebo-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wało</w:t>
      </w:r>
      <w:proofErr w:type="spellEnd"/>
      <w:r w:rsidR="00C756EA" w:rsidRPr="00C756EA">
        <w:rPr>
          <w:rFonts w:ascii="Times New Roman" w:eastAsia="Arial" w:hAnsi="Times New Roman" w:cs="Times New Roman"/>
          <w:sz w:val="24"/>
          <w:szCs w:val="24"/>
        </w:rPr>
        <w:t xml:space="preserve"> do ułożenia kształtu każdej figury.</w:t>
      </w:r>
    </w:p>
    <w:p w:rsidR="00C756EA" w:rsidRPr="00C756EA" w:rsidRDefault="00C756EA" w:rsidP="00C756EA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B5C38" w:rsidRPr="00C756EA" w:rsidRDefault="00C60228" w:rsidP="00C756EA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C756EA" w:rsidRPr="00C756EA">
        <w:rPr>
          <w:rFonts w:ascii="Times New Roman" w:eastAsia="Arial" w:hAnsi="Times New Roman" w:cs="Times New Roman"/>
          <w:sz w:val="24"/>
          <w:szCs w:val="24"/>
        </w:rPr>
        <w:t>Układanie patyczków według kolorów</w:t>
      </w:r>
    </w:p>
    <w:tbl>
      <w:tblPr>
        <w:tblW w:w="12050" w:type="dxa"/>
        <w:tblInd w:w="-1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0"/>
      </w:tblGrid>
      <w:tr w:rsidR="00C756EA" w:rsidRPr="00C60228" w:rsidTr="00C756EA">
        <w:trPr>
          <w:trHeight w:val="280"/>
        </w:trPr>
        <w:tc>
          <w:tcPr>
            <w:tcW w:w="1205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756EA" w:rsidRPr="00C60228" w:rsidRDefault="00C756EA" w:rsidP="000F5077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</w:pPr>
            <w:r w:rsidRPr="00C60228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 xml:space="preserve">                                         </w:t>
            </w:r>
            <w:r w:rsidR="00C60228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Dziecko</w:t>
            </w:r>
            <w:r w:rsidRPr="00C60228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 xml:space="preserve">  l</w:t>
            </w:r>
            <w:r w:rsidR="00C60228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iczy</w:t>
            </w:r>
            <w:r w:rsidRPr="00C60228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 xml:space="preserve">  patyczki  w  każdym  </w:t>
            </w:r>
            <w:r w:rsidR="00C60228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kolorze. Podaje</w:t>
            </w:r>
            <w:r w:rsidRPr="00C60228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 xml:space="preserve"> całkowitą liczbę patyczków</w:t>
            </w:r>
          </w:p>
        </w:tc>
      </w:tr>
      <w:tr w:rsidR="00C756EA" w:rsidRPr="00C60228" w:rsidTr="00C756EA">
        <w:trPr>
          <w:trHeight w:val="233"/>
        </w:trPr>
        <w:tc>
          <w:tcPr>
            <w:tcW w:w="1205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756EA" w:rsidRPr="00C60228" w:rsidRDefault="00C756EA" w:rsidP="000F5077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</w:pPr>
            <w:r w:rsidRPr="00C60228"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  <w:t xml:space="preserve">                                             </w:t>
            </w:r>
            <w:r w:rsidRPr="00C60228"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  <w:t>mówiąc np., 3 patyczki czerwone dodać</w:t>
            </w:r>
          </w:p>
        </w:tc>
      </w:tr>
      <w:tr w:rsidR="00C756EA" w:rsidRPr="00C60228" w:rsidTr="00C756EA">
        <w:trPr>
          <w:trHeight w:val="239"/>
        </w:trPr>
        <w:tc>
          <w:tcPr>
            <w:tcW w:w="1205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756EA" w:rsidRPr="00C60228" w:rsidRDefault="00C756EA" w:rsidP="000F5077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b/>
                <w:w w:val="94"/>
                <w:sz w:val="24"/>
                <w:szCs w:val="24"/>
              </w:rPr>
            </w:pPr>
            <w:r w:rsidRPr="00C60228">
              <w:rPr>
                <w:rFonts w:ascii="Times New Roman" w:eastAsia="Arial" w:hAnsi="Times New Roman" w:cs="Times New Roman"/>
                <w:b/>
                <w:w w:val="94"/>
                <w:sz w:val="24"/>
                <w:szCs w:val="24"/>
              </w:rPr>
              <w:t xml:space="preserve">                                                </w:t>
            </w:r>
            <w:r w:rsidRPr="00C60228">
              <w:rPr>
                <w:rFonts w:ascii="Times New Roman" w:eastAsia="Arial" w:hAnsi="Times New Roman" w:cs="Times New Roman"/>
                <w:b/>
                <w:w w:val="94"/>
                <w:sz w:val="24"/>
                <w:szCs w:val="24"/>
              </w:rPr>
              <w:t>4 patyczki zielone i dodać 3 patyczki żółte</w:t>
            </w:r>
          </w:p>
        </w:tc>
      </w:tr>
      <w:tr w:rsidR="00C756EA" w:rsidRPr="00C60228" w:rsidTr="00C756EA">
        <w:trPr>
          <w:trHeight w:val="232"/>
        </w:trPr>
        <w:tc>
          <w:tcPr>
            <w:tcW w:w="1205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756EA" w:rsidRPr="00C60228" w:rsidRDefault="00C756EA" w:rsidP="000F5077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b/>
                <w:w w:val="94"/>
                <w:sz w:val="24"/>
                <w:szCs w:val="24"/>
              </w:rPr>
            </w:pPr>
          </w:p>
        </w:tc>
      </w:tr>
      <w:tr w:rsidR="00C756EA" w:rsidRPr="00C60228" w:rsidTr="00C756EA">
        <w:trPr>
          <w:trHeight w:val="232"/>
        </w:trPr>
        <w:tc>
          <w:tcPr>
            <w:tcW w:w="1205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756EA" w:rsidRPr="00C60228" w:rsidRDefault="00C756EA" w:rsidP="00C756EA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b/>
                <w:w w:val="94"/>
                <w:sz w:val="24"/>
                <w:szCs w:val="24"/>
              </w:rPr>
            </w:pPr>
            <w:r w:rsidRPr="00C60228">
              <w:rPr>
                <w:rFonts w:ascii="Times New Roman" w:eastAsia="Arial" w:hAnsi="Times New Roman" w:cs="Times New Roman"/>
                <w:b/>
                <w:w w:val="94"/>
                <w:sz w:val="24"/>
                <w:szCs w:val="24"/>
              </w:rPr>
              <w:t xml:space="preserve">                                                </w:t>
            </w:r>
            <w:r w:rsidRPr="00C60228">
              <w:rPr>
                <w:rFonts w:ascii="Times New Roman" w:eastAsia="Arial" w:hAnsi="Times New Roman" w:cs="Times New Roman"/>
                <w:b/>
                <w:w w:val="94"/>
                <w:sz w:val="24"/>
                <w:szCs w:val="24"/>
              </w:rPr>
              <w:t>Układanie działania ilustrującego liczbę</w:t>
            </w:r>
          </w:p>
        </w:tc>
      </w:tr>
      <w:tr w:rsidR="00C756EA" w:rsidRPr="00C60228" w:rsidTr="00C756EA">
        <w:trPr>
          <w:trHeight w:val="232"/>
        </w:trPr>
        <w:tc>
          <w:tcPr>
            <w:tcW w:w="1205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756EA" w:rsidRPr="00C60228" w:rsidRDefault="00C756EA" w:rsidP="00C756EA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b/>
                <w:w w:val="94"/>
                <w:sz w:val="24"/>
                <w:szCs w:val="24"/>
              </w:rPr>
            </w:pPr>
            <w:r w:rsidRPr="00C60228">
              <w:rPr>
                <w:rFonts w:ascii="Times New Roman" w:eastAsia="Arial" w:hAnsi="Times New Roman" w:cs="Times New Roman"/>
                <w:b/>
                <w:w w:val="94"/>
                <w:sz w:val="24"/>
                <w:szCs w:val="24"/>
              </w:rPr>
              <w:t xml:space="preserve">                                                                </w:t>
            </w:r>
            <w:r w:rsidRPr="00C60228">
              <w:rPr>
                <w:rFonts w:ascii="Times New Roman" w:eastAsia="Arial" w:hAnsi="Times New Roman" w:cs="Times New Roman"/>
                <w:b/>
                <w:w w:val="94"/>
                <w:sz w:val="24"/>
                <w:szCs w:val="24"/>
              </w:rPr>
              <w:t>patyczków. Np.</w:t>
            </w:r>
          </w:p>
        </w:tc>
      </w:tr>
      <w:tr w:rsidR="00C756EA" w:rsidRPr="00C60228" w:rsidTr="00C756EA">
        <w:trPr>
          <w:trHeight w:val="232"/>
        </w:trPr>
        <w:tc>
          <w:tcPr>
            <w:tcW w:w="1205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756EA" w:rsidRPr="00C60228" w:rsidRDefault="00C756EA" w:rsidP="00C756EA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b/>
                <w:w w:val="94"/>
                <w:sz w:val="24"/>
                <w:szCs w:val="24"/>
              </w:rPr>
            </w:pPr>
            <w:r w:rsidRPr="00C60228">
              <w:rPr>
                <w:rFonts w:ascii="Times New Roman" w:eastAsia="Arial" w:hAnsi="Times New Roman" w:cs="Times New Roman"/>
                <w:b/>
                <w:w w:val="94"/>
                <w:sz w:val="24"/>
                <w:szCs w:val="24"/>
              </w:rPr>
              <w:t xml:space="preserve">                                                                       </w:t>
            </w:r>
            <w:r w:rsidRPr="00C60228">
              <w:rPr>
                <w:rFonts w:ascii="Times New Roman" w:eastAsia="Arial" w:hAnsi="Times New Roman" w:cs="Times New Roman"/>
                <w:b/>
                <w:w w:val="94"/>
                <w:sz w:val="24"/>
                <w:szCs w:val="24"/>
              </w:rPr>
              <w:t>3+4+3=10</w:t>
            </w:r>
          </w:p>
        </w:tc>
      </w:tr>
    </w:tbl>
    <w:p w:rsidR="00C756EA" w:rsidRPr="00C60228" w:rsidRDefault="00C756EA" w:rsidP="00C756EA">
      <w:pPr>
        <w:rPr>
          <w:rFonts w:ascii="Times New Roman" w:eastAsia="Arial" w:hAnsi="Times New Roman" w:cs="Times New Roman"/>
          <w:b/>
          <w:w w:val="96"/>
          <w:sz w:val="24"/>
          <w:szCs w:val="24"/>
        </w:rPr>
      </w:pPr>
      <w:r w:rsidRPr="00C60228">
        <w:rPr>
          <w:rFonts w:ascii="Times New Roman" w:eastAsia="Arial" w:hAnsi="Times New Roman" w:cs="Times New Roman"/>
          <w:b/>
          <w:w w:val="96"/>
          <w:sz w:val="24"/>
          <w:szCs w:val="24"/>
        </w:rPr>
        <w:t xml:space="preserve">                    </w:t>
      </w:r>
      <w:r w:rsidRPr="00C60228">
        <w:rPr>
          <w:rFonts w:ascii="Times New Roman" w:eastAsia="Arial" w:hAnsi="Times New Roman" w:cs="Times New Roman"/>
          <w:b/>
          <w:w w:val="96"/>
          <w:sz w:val="24"/>
          <w:szCs w:val="24"/>
        </w:rPr>
        <w:t>Odkładanie patyczków, np. w kolorze żółtym.</w:t>
      </w:r>
    </w:p>
    <w:p w:rsidR="00C756EA" w:rsidRPr="00C60228" w:rsidRDefault="00C756EA" w:rsidP="00C756EA">
      <w:pPr>
        <w:rPr>
          <w:rFonts w:ascii="Times New Roman" w:hAnsi="Times New Roman" w:cs="Times New Roman"/>
          <w:b/>
          <w:sz w:val="24"/>
          <w:szCs w:val="24"/>
        </w:rPr>
      </w:pPr>
      <w:r w:rsidRPr="00C60228">
        <w:rPr>
          <w:rFonts w:ascii="Times New Roman" w:eastAsia="Arial" w:hAnsi="Times New Roman" w:cs="Times New Roman"/>
          <w:b/>
          <w:w w:val="96"/>
          <w:sz w:val="24"/>
          <w:szCs w:val="24"/>
        </w:rPr>
        <w:t xml:space="preserve">                      </w:t>
      </w:r>
    </w:p>
    <w:tbl>
      <w:tblPr>
        <w:tblW w:w="12758" w:type="dxa"/>
        <w:tblInd w:w="-1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8"/>
      </w:tblGrid>
      <w:tr w:rsidR="00C756EA" w:rsidRPr="00C60228" w:rsidTr="00C756EA">
        <w:trPr>
          <w:trHeight w:val="252"/>
        </w:trPr>
        <w:tc>
          <w:tcPr>
            <w:tcW w:w="12758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756EA" w:rsidRPr="00C60228" w:rsidRDefault="00C756EA" w:rsidP="000F5077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</w:pPr>
            <w:r w:rsidRPr="00C60228"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  <w:t xml:space="preserve">                                             </w:t>
            </w:r>
            <w:r w:rsidR="00C60228"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  <w:t>Dziecko liczy</w:t>
            </w:r>
            <w:r w:rsidRPr="00C60228"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  <w:t xml:space="preserve"> pozostałe patyczki, mówiąc:</w:t>
            </w:r>
          </w:p>
        </w:tc>
      </w:tr>
      <w:tr w:rsidR="00C756EA" w:rsidRPr="00C60228" w:rsidTr="00C756EA">
        <w:trPr>
          <w:trHeight w:val="248"/>
        </w:trPr>
        <w:tc>
          <w:tcPr>
            <w:tcW w:w="12758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756EA" w:rsidRPr="00C60228" w:rsidRDefault="00C756EA" w:rsidP="000F5077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6022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C6022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 odjąć 3 to siedem.</w:t>
            </w:r>
          </w:p>
        </w:tc>
      </w:tr>
      <w:tr w:rsidR="00C756EA" w:rsidRPr="00C60228" w:rsidTr="00C756EA">
        <w:trPr>
          <w:trHeight w:val="248"/>
        </w:trPr>
        <w:tc>
          <w:tcPr>
            <w:tcW w:w="12758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756EA" w:rsidRPr="00C60228" w:rsidRDefault="00C756EA" w:rsidP="00C756EA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6022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Pr="00C6022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Układają działanie:</w:t>
            </w:r>
          </w:p>
        </w:tc>
      </w:tr>
      <w:tr w:rsidR="00C756EA" w:rsidRPr="00C60228" w:rsidTr="00C756EA">
        <w:trPr>
          <w:trHeight w:val="248"/>
        </w:trPr>
        <w:tc>
          <w:tcPr>
            <w:tcW w:w="12758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756EA" w:rsidRPr="00C60228" w:rsidRDefault="00C756EA" w:rsidP="00C756EA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6022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Pr="00C6022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10–3=7</w:t>
            </w:r>
          </w:p>
        </w:tc>
      </w:tr>
    </w:tbl>
    <w:p w:rsidR="00C756EA" w:rsidRPr="00C60228" w:rsidRDefault="00C756EA" w:rsidP="00C756EA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C60228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</w:t>
      </w:r>
      <w:r w:rsidRPr="00C60228">
        <w:rPr>
          <w:rFonts w:ascii="Times New Roman" w:eastAsia="Arial" w:hAnsi="Times New Roman" w:cs="Times New Roman"/>
          <w:b/>
          <w:sz w:val="24"/>
          <w:szCs w:val="24"/>
        </w:rPr>
        <w:t>Odkładanie patyczków, np. czerwonych.</w:t>
      </w:r>
    </w:p>
    <w:p w:rsidR="00C756EA" w:rsidRPr="00C60228" w:rsidRDefault="00C756EA" w:rsidP="00C756EA">
      <w:pPr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11908" w:type="dxa"/>
        <w:tblInd w:w="-1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8"/>
      </w:tblGrid>
      <w:tr w:rsidR="00C756EA" w:rsidRPr="00C60228" w:rsidTr="00C756EA">
        <w:trPr>
          <w:trHeight w:val="252"/>
        </w:trPr>
        <w:tc>
          <w:tcPr>
            <w:tcW w:w="11908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756EA" w:rsidRPr="00C60228" w:rsidRDefault="00C756EA" w:rsidP="000F5077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</w:pPr>
            <w:r w:rsidRPr="00C60228"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  <w:t xml:space="preserve">                              </w:t>
            </w:r>
            <w:r w:rsidR="00C60228"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  <w:t>Dziecko liczy</w:t>
            </w:r>
            <w:bookmarkStart w:id="0" w:name="_GoBack"/>
            <w:bookmarkEnd w:id="0"/>
            <w:r w:rsidRPr="00C60228"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  <w:t xml:space="preserve"> pozostałe patyczki, mówiąc:</w:t>
            </w:r>
          </w:p>
        </w:tc>
      </w:tr>
      <w:tr w:rsidR="00C756EA" w:rsidRPr="00C60228" w:rsidTr="00C756EA">
        <w:trPr>
          <w:trHeight w:val="248"/>
        </w:trPr>
        <w:tc>
          <w:tcPr>
            <w:tcW w:w="11908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C756EA" w:rsidRPr="00C60228" w:rsidRDefault="00C756EA" w:rsidP="000F5077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6022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C6022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 odjąć 3 to cztery.</w:t>
            </w:r>
          </w:p>
        </w:tc>
      </w:tr>
    </w:tbl>
    <w:p w:rsidR="00C756EA" w:rsidRPr="00C60228" w:rsidRDefault="00C756EA" w:rsidP="00C756EA">
      <w:pPr>
        <w:rPr>
          <w:rFonts w:ascii="Times New Roman" w:hAnsi="Times New Roman" w:cs="Times New Roman"/>
          <w:b/>
          <w:sz w:val="24"/>
          <w:szCs w:val="24"/>
        </w:rPr>
      </w:pPr>
      <w:r w:rsidRPr="00C602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90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5"/>
      </w:tblGrid>
      <w:tr w:rsidR="00C756EA" w:rsidRPr="00C60228" w:rsidTr="00C756EA">
        <w:trPr>
          <w:trHeight w:val="252"/>
        </w:trPr>
        <w:tc>
          <w:tcPr>
            <w:tcW w:w="10905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C756EA" w:rsidRPr="00C60228" w:rsidRDefault="00C756EA" w:rsidP="000F5077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6022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Pr="00C6022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Układają działanie:</w:t>
            </w:r>
          </w:p>
        </w:tc>
      </w:tr>
      <w:tr w:rsidR="00C756EA" w:rsidRPr="00C60228" w:rsidTr="00C756EA">
        <w:trPr>
          <w:trHeight w:val="248"/>
        </w:trPr>
        <w:tc>
          <w:tcPr>
            <w:tcW w:w="10905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C756EA" w:rsidRPr="00C60228" w:rsidRDefault="00C756EA" w:rsidP="000F5077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6022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C6022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7–3=4</w:t>
            </w:r>
          </w:p>
        </w:tc>
      </w:tr>
    </w:tbl>
    <w:p w:rsidR="00C756EA" w:rsidRPr="00C60228" w:rsidRDefault="00C756EA" w:rsidP="00C756EA">
      <w:pPr>
        <w:rPr>
          <w:rFonts w:ascii="Times New Roman" w:hAnsi="Times New Roman" w:cs="Times New Roman"/>
          <w:b/>
          <w:sz w:val="24"/>
          <w:szCs w:val="24"/>
        </w:rPr>
      </w:pPr>
    </w:p>
    <w:p w:rsidR="00C756EA" w:rsidRPr="00C60228" w:rsidRDefault="00C60228" w:rsidP="00C756EA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C60228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5. </w:t>
      </w:r>
      <w:r w:rsidR="00C756EA" w:rsidRPr="00C60228">
        <w:rPr>
          <w:rFonts w:ascii="Times New Roman" w:eastAsia="Arial" w:hAnsi="Times New Roman" w:cs="Times New Roman"/>
          <w:b/>
          <w:sz w:val="24"/>
          <w:szCs w:val="24"/>
        </w:rPr>
        <w:t>Karta pracy, cz. 4, s. 74.</w:t>
      </w:r>
    </w:p>
    <w:p w:rsidR="00C756EA" w:rsidRPr="00C756EA" w:rsidRDefault="00C756EA" w:rsidP="00C756EA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6EA" w:rsidRPr="00C756EA" w:rsidRDefault="00C756EA" w:rsidP="00C756EA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56EA" w:rsidRPr="00C756EA" w:rsidRDefault="00C756EA" w:rsidP="00C756EA">
      <w:pPr>
        <w:spacing w:line="288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756EA">
        <w:rPr>
          <w:rFonts w:ascii="Times New Roman" w:eastAsia="Arial" w:hAnsi="Times New Roman" w:cs="Times New Roman"/>
          <w:sz w:val="24"/>
          <w:szCs w:val="24"/>
        </w:rPr>
        <w:t>Oglądanie obrazków. Opowiadanie, co się na nich dzieje. Zastanawianie się i mówienie, co Ada robiła kiedyś, co robi teraz, a co będzie robić w przyszłości. Wymienianie kolorów kredek.</w:t>
      </w:r>
    </w:p>
    <w:p w:rsidR="00C756EA" w:rsidRDefault="00C756EA" w:rsidP="00C756EA">
      <w:pPr>
        <w:rPr>
          <w:rFonts w:ascii="Times New Roman" w:hAnsi="Times New Roman" w:cs="Times New Roman"/>
          <w:sz w:val="24"/>
          <w:szCs w:val="24"/>
        </w:rPr>
      </w:pPr>
    </w:p>
    <w:p w:rsidR="00C60228" w:rsidRDefault="00C60228" w:rsidP="00C756EA">
      <w:pPr>
        <w:rPr>
          <w:rFonts w:ascii="Times New Roman" w:hAnsi="Times New Roman" w:cs="Times New Roman"/>
          <w:sz w:val="24"/>
          <w:szCs w:val="24"/>
        </w:rPr>
      </w:pPr>
    </w:p>
    <w:p w:rsidR="00C60228" w:rsidRPr="00C60228" w:rsidRDefault="00C60228" w:rsidP="00C60228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60228">
        <w:rPr>
          <w:rFonts w:ascii="Times New Roman" w:hAnsi="Times New Roman" w:cs="Times New Roman"/>
          <w:b/>
          <w:sz w:val="36"/>
          <w:szCs w:val="24"/>
        </w:rPr>
        <w:t>Miłej pracy!!!!</w:t>
      </w:r>
    </w:p>
    <w:sectPr w:rsidR="00C60228" w:rsidRPr="00C6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EA"/>
    <w:rsid w:val="003B5C38"/>
    <w:rsid w:val="006E7EB4"/>
    <w:rsid w:val="00C60228"/>
    <w:rsid w:val="00C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6E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6E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2020-06-09T16:21:00Z</dcterms:created>
  <dcterms:modified xsi:type="dcterms:W3CDTF">2020-06-09T17:02:00Z</dcterms:modified>
</cp:coreProperties>
</file>